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78" w:rsidRPr="000D5BEF" w:rsidRDefault="00D7354D" w:rsidP="00D862B5">
      <w:pPr>
        <w:jc w:val="both"/>
      </w:pPr>
      <w:bookmarkStart w:id="0" w:name="_GoBack"/>
      <w:bookmarkEnd w:id="0"/>
      <w:r w:rsidRPr="000D5BEF">
        <w:t>Polska Fundacja Ośrodków Wspomagania Rozwoju Gospodarczego</w:t>
      </w:r>
      <w:r w:rsidR="007B196D">
        <w:t xml:space="preserve"> „OIC Poland” z siedzibą w Lublinie</w:t>
      </w:r>
      <w:r w:rsidR="00E00D39" w:rsidRPr="000D5BEF">
        <w:t xml:space="preserve"> ogłasza </w:t>
      </w:r>
      <w:r w:rsidR="00E00D39" w:rsidRPr="000D5BEF">
        <w:rPr>
          <w:b/>
        </w:rPr>
        <w:t>rozpoczęcie rekrutacji uczestników do projektu pn.</w:t>
      </w:r>
      <w:r w:rsidRPr="000D5BEF">
        <w:rPr>
          <w:b/>
        </w:rPr>
        <w:t xml:space="preserve"> „LOWE </w:t>
      </w:r>
      <w:proofErr w:type="spellStart"/>
      <w:r w:rsidRPr="000D5BEF">
        <w:rPr>
          <w:b/>
        </w:rPr>
        <w:t>abroad</w:t>
      </w:r>
      <w:proofErr w:type="spellEnd"/>
      <w:r w:rsidRPr="000D5BEF">
        <w:rPr>
          <w:b/>
        </w:rPr>
        <w:t xml:space="preserve"> – non-</w:t>
      </w:r>
      <w:proofErr w:type="spellStart"/>
      <w:r w:rsidRPr="000D5BEF">
        <w:rPr>
          <w:b/>
        </w:rPr>
        <w:t>vocational</w:t>
      </w:r>
      <w:proofErr w:type="spellEnd"/>
      <w:r w:rsidRPr="000D5BEF">
        <w:rPr>
          <w:b/>
        </w:rPr>
        <w:t xml:space="preserve"> </w:t>
      </w:r>
      <w:proofErr w:type="spellStart"/>
      <w:r w:rsidRPr="000D5BEF">
        <w:rPr>
          <w:b/>
        </w:rPr>
        <w:t>adult</w:t>
      </w:r>
      <w:proofErr w:type="spellEnd"/>
      <w:r w:rsidRPr="000D5BEF">
        <w:rPr>
          <w:b/>
        </w:rPr>
        <w:t xml:space="preserve"> </w:t>
      </w:r>
      <w:proofErr w:type="spellStart"/>
      <w:r w:rsidRPr="000D5BEF">
        <w:rPr>
          <w:b/>
        </w:rPr>
        <w:t>education</w:t>
      </w:r>
      <w:proofErr w:type="spellEnd"/>
      <w:r w:rsidRPr="000D5BEF">
        <w:rPr>
          <w:b/>
        </w:rPr>
        <w:t xml:space="preserve"> and learning </w:t>
      </w:r>
      <w:proofErr w:type="spellStart"/>
      <w:r w:rsidRPr="000D5BEF">
        <w:rPr>
          <w:b/>
        </w:rPr>
        <w:t>communities</w:t>
      </w:r>
      <w:proofErr w:type="spellEnd"/>
      <w:r w:rsidRPr="000D5BEF">
        <w:rPr>
          <w:b/>
        </w:rPr>
        <w:t>”</w:t>
      </w:r>
      <w:r w:rsidRPr="000D5BEF">
        <w:t xml:space="preserve"> realizowanego w ramach programu Erasmus +, </w:t>
      </w:r>
      <w:r w:rsidR="008555E2" w:rsidRPr="008555E2">
        <w:t>Akcja I: Mobilność Kadry Edukacji Dorosłych w ramach sektora Edukacji Dorosłych, nr umowy 2018-1-PL01-KA104-049792.</w:t>
      </w:r>
    </w:p>
    <w:p w:rsidR="00EE2278" w:rsidRPr="000D5BEF" w:rsidRDefault="00D862B5" w:rsidP="00D862B5">
      <w:pPr>
        <w:jc w:val="both"/>
      </w:pPr>
      <w:r w:rsidRPr="000D5BEF">
        <w:t>Projekt „</w:t>
      </w:r>
      <w:r w:rsidRPr="007B196D">
        <w:rPr>
          <w:i/>
        </w:rPr>
        <w:t>LOWE za granicą - wsparcie niezawodowej edukacji osób dorosłych oraz społeczności uczących się</w:t>
      </w:r>
      <w:r w:rsidRPr="000D5BEF">
        <w:t xml:space="preserve">” jest powiązany z projektem </w:t>
      </w:r>
      <w:r w:rsidRPr="007B196D">
        <w:rPr>
          <w:i/>
        </w:rPr>
        <w:t>„</w:t>
      </w:r>
      <w:proofErr w:type="spellStart"/>
      <w:r w:rsidRPr="007B196D">
        <w:rPr>
          <w:i/>
        </w:rPr>
        <w:t>modeLOWE</w:t>
      </w:r>
      <w:proofErr w:type="spellEnd"/>
      <w:r w:rsidRPr="007B196D">
        <w:rPr>
          <w:i/>
        </w:rPr>
        <w:t xml:space="preserve"> Lokalne Ośrodki Wiedzy i Edukacji dla obszarów zdegradowanych i </w:t>
      </w:r>
      <w:proofErr w:type="spellStart"/>
      <w:r w:rsidRPr="007B196D">
        <w:rPr>
          <w:i/>
        </w:rPr>
        <w:t>defaworyzowanych</w:t>
      </w:r>
      <w:proofErr w:type="spellEnd"/>
      <w:r w:rsidRPr="007B196D">
        <w:rPr>
          <w:i/>
        </w:rPr>
        <w:t>”</w:t>
      </w:r>
      <w:r w:rsidRPr="000D5BEF">
        <w:t xml:space="preserve"> zrealizowanym przez Fundację „OIC Poland” w ramach Programu Operacyjnego Wiedza Edukacja Rozwój 2014-2020 (POWER).</w:t>
      </w:r>
    </w:p>
    <w:p w:rsidR="00D862B5" w:rsidRPr="000D5BEF" w:rsidRDefault="00D862B5" w:rsidP="00D862B5">
      <w:pPr>
        <w:jc w:val="both"/>
      </w:pPr>
      <w:r w:rsidRPr="000D5BEF">
        <w:t xml:space="preserve">Projekt </w:t>
      </w:r>
      <w:r w:rsidRPr="007B196D">
        <w:rPr>
          <w:i/>
        </w:rPr>
        <w:t>LOWE za granicą</w:t>
      </w:r>
      <w:r w:rsidRPr="000D5BEF">
        <w:t xml:space="preserve"> zakłada poprawę kompetencji kadry ośrodków LOWE potrzebnych do wspierania uczenia się osób dorosłych (dorosłych słuchaczy) i rozwój współpracy międzynarodowej w tym zakresie poprzez  realizację zagranicznych wyjazdów edukacyjnych kadry LOWE tj. koordynatorów, animatorów oraz trenerów oraz kadry Fundacji „OIC Poland”. </w:t>
      </w:r>
    </w:p>
    <w:p w:rsidR="00D862B5" w:rsidRPr="000D5BEF" w:rsidRDefault="00D862B5" w:rsidP="00D862B5">
      <w:pPr>
        <w:jc w:val="both"/>
        <w:rPr>
          <w:b/>
        </w:rPr>
      </w:pPr>
      <w:r w:rsidRPr="000D5BEF">
        <w:t>Planowane działania edukacyjne podczas mobilności obejmują wyjazdy zagraniczne w formie kursów za granicą wynikające z potrzeb w zakresie poprawy jakości pracy, poszerzenia oferty i umiędzynarodowienia organizacji. Kursy zostaną zorganizowane w organizacjach zajmujących się niezawodową edukacją dorosłych na Litwie oraz w Hiszpanii w okresie od września 2019 roku do maja 2020 roku.</w:t>
      </w:r>
    </w:p>
    <w:p w:rsidR="00EE61CF" w:rsidRPr="000D5BEF" w:rsidRDefault="00EE61CF" w:rsidP="00EE61CF">
      <w:pPr>
        <w:spacing w:after="120"/>
        <w:rPr>
          <w:b/>
        </w:rPr>
      </w:pPr>
    </w:p>
    <w:p w:rsidR="00E00D39" w:rsidRPr="000D5BEF" w:rsidRDefault="00EE2278" w:rsidP="00EE61CF">
      <w:pPr>
        <w:spacing w:after="120"/>
        <w:rPr>
          <w:b/>
        </w:rPr>
      </w:pPr>
      <w:r w:rsidRPr="000D5BEF">
        <w:rPr>
          <w:b/>
        </w:rPr>
        <w:t>WARUNKI UCZESTNICTWA</w:t>
      </w:r>
    </w:p>
    <w:p w:rsidR="00EE2278" w:rsidRPr="000D5BEF" w:rsidRDefault="00EE2278" w:rsidP="00EE61CF">
      <w:pPr>
        <w:spacing w:after="120"/>
      </w:pPr>
      <w:r w:rsidRPr="000D5BEF">
        <w:t>W projekcie mogą wziąć udział</w:t>
      </w:r>
      <w:r w:rsidR="00A3041D" w:rsidRPr="000D5BEF">
        <w:t xml:space="preserve"> osoby fizyczne/ przedstawiciele</w:t>
      </w:r>
      <w:r w:rsidRPr="000D5BEF">
        <w:t>:</w:t>
      </w:r>
    </w:p>
    <w:p w:rsidR="00A3041D" w:rsidRPr="000D5BEF" w:rsidRDefault="00EE2278" w:rsidP="007B196D">
      <w:pPr>
        <w:numPr>
          <w:ilvl w:val="0"/>
          <w:numId w:val="1"/>
        </w:numPr>
        <w:spacing w:after="0" w:line="300" w:lineRule="auto"/>
        <w:ind w:left="527" w:hanging="357"/>
        <w:contextualSpacing/>
        <w:jc w:val="both"/>
        <w:rPr>
          <w:rFonts w:ascii="Calibri" w:eastAsia="Calibri" w:hAnsi="Calibri" w:cs="Times New Roman"/>
        </w:rPr>
      </w:pPr>
      <w:r w:rsidRPr="00EE2278">
        <w:rPr>
          <w:rFonts w:ascii="Calibri" w:eastAsia="Calibri" w:hAnsi="Calibri" w:cs="Calibri"/>
        </w:rPr>
        <w:t>Kadr</w:t>
      </w:r>
      <w:r w:rsidR="00A3041D" w:rsidRPr="000D5BEF">
        <w:rPr>
          <w:rFonts w:ascii="Calibri" w:eastAsia="Calibri" w:hAnsi="Calibri" w:cs="Calibri"/>
        </w:rPr>
        <w:t>y</w:t>
      </w:r>
      <w:r w:rsidRPr="00EE2278">
        <w:rPr>
          <w:rFonts w:ascii="Calibri" w:eastAsia="Calibri" w:hAnsi="Calibri" w:cs="Calibri"/>
        </w:rPr>
        <w:t xml:space="preserve"> administracyjn</w:t>
      </w:r>
      <w:r w:rsidR="00A3041D" w:rsidRPr="000D5BEF">
        <w:rPr>
          <w:rFonts w:ascii="Calibri" w:eastAsia="Calibri" w:hAnsi="Calibri" w:cs="Calibri"/>
        </w:rPr>
        <w:t>ej</w:t>
      </w:r>
      <w:r w:rsidRPr="00EE2278">
        <w:rPr>
          <w:rFonts w:ascii="Calibri" w:eastAsia="Calibri" w:hAnsi="Calibri" w:cs="Calibri"/>
        </w:rPr>
        <w:t xml:space="preserve"> Lokalnych Ośrodków Wiedzy i Edukacji (LOWE)</w:t>
      </w:r>
      <w:r w:rsidR="00A3041D" w:rsidRPr="000D5BEF">
        <w:rPr>
          <w:rFonts w:ascii="Calibri" w:eastAsia="Calibri" w:hAnsi="Calibri" w:cs="Calibri"/>
        </w:rPr>
        <w:t xml:space="preserve"> które przystąpiły do ww. Projektu</w:t>
      </w:r>
      <w:r w:rsidRPr="00EE2278">
        <w:rPr>
          <w:rFonts w:ascii="Calibri" w:eastAsia="Calibri" w:hAnsi="Calibri" w:cs="Calibri"/>
        </w:rPr>
        <w:t xml:space="preserve"> - koordynatorzy</w:t>
      </w:r>
      <w:r w:rsidR="00A3041D" w:rsidRPr="000D5BEF">
        <w:rPr>
          <w:rFonts w:ascii="Calibri" w:eastAsia="Calibri" w:hAnsi="Calibri" w:cs="Calibri"/>
        </w:rPr>
        <w:t>, animatorzy, administratorzy</w:t>
      </w:r>
      <w:r w:rsidRPr="00EE2278">
        <w:rPr>
          <w:rFonts w:ascii="Calibri" w:eastAsia="Calibri" w:hAnsi="Calibri" w:cs="Calibri"/>
        </w:rPr>
        <w:t xml:space="preserve"> </w:t>
      </w:r>
      <w:r w:rsidR="00A3041D" w:rsidRPr="000D5BEF">
        <w:rPr>
          <w:rFonts w:ascii="Calibri" w:eastAsia="Calibri" w:hAnsi="Calibri" w:cs="Calibri"/>
        </w:rPr>
        <w:t>– 2 osoby z każdego LOWE</w:t>
      </w:r>
    </w:p>
    <w:p w:rsidR="00A3041D" w:rsidRPr="000D5BEF" w:rsidRDefault="00EE2278" w:rsidP="007B196D">
      <w:pPr>
        <w:numPr>
          <w:ilvl w:val="0"/>
          <w:numId w:val="1"/>
        </w:numPr>
        <w:spacing w:after="0" w:line="300" w:lineRule="auto"/>
        <w:ind w:left="527" w:hanging="357"/>
        <w:contextualSpacing/>
        <w:jc w:val="both"/>
        <w:rPr>
          <w:rFonts w:ascii="Calibri" w:eastAsia="Calibri" w:hAnsi="Calibri" w:cs="Times New Roman"/>
        </w:rPr>
      </w:pPr>
      <w:r w:rsidRPr="00EE2278">
        <w:rPr>
          <w:rFonts w:ascii="Calibri" w:eastAsia="Calibri" w:hAnsi="Calibri" w:cs="Calibri"/>
        </w:rPr>
        <w:t>Kadr</w:t>
      </w:r>
      <w:r w:rsidR="00A3041D" w:rsidRPr="000D5BEF">
        <w:rPr>
          <w:rFonts w:ascii="Calibri" w:eastAsia="Calibri" w:hAnsi="Calibri" w:cs="Calibri"/>
        </w:rPr>
        <w:t>y</w:t>
      </w:r>
      <w:r w:rsidRPr="00EE2278">
        <w:rPr>
          <w:rFonts w:ascii="Calibri" w:eastAsia="Calibri" w:hAnsi="Calibri" w:cs="Calibri"/>
        </w:rPr>
        <w:t xml:space="preserve"> trenersk</w:t>
      </w:r>
      <w:r w:rsidR="00A3041D" w:rsidRPr="000D5BEF">
        <w:rPr>
          <w:rFonts w:ascii="Calibri" w:eastAsia="Calibri" w:hAnsi="Calibri" w:cs="Calibri"/>
        </w:rPr>
        <w:t>iej</w:t>
      </w:r>
      <w:r w:rsidRPr="00EE2278">
        <w:rPr>
          <w:rFonts w:ascii="Calibri" w:eastAsia="Calibri" w:hAnsi="Calibri" w:cs="Calibri"/>
        </w:rPr>
        <w:t xml:space="preserve"> Lokalnych Ośrodków Wiedzy i Edukacji (LOWE)</w:t>
      </w:r>
      <w:r w:rsidR="00A3041D" w:rsidRPr="000D5BEF">
        <w:t xml:space="preserve"> </w:t>
      </w:r>
      <w:r w:rsidR="00A3041D" w:rsidRPr="000D5BEF">
        <w:rPr>
          <w:rFonts w:ascii="Calibri" w:eastAsia="Calibri" w:hAnsi="Calibri" w:cs="Calibri"/>
        </w:rPr>
        <w:t>które przystąpiły do ww. Projektu</w:t>
      </w:r>
      <w:r w:rsidRPr="00EE2278">
        <w:rPr>
          <w:rFonts w:ascii="Calibri" w:eastAsia="Calibri" w:hAnsi="Calibri" w:cs="Calibri"/>
        </w:rPr>
        <w:t xml:space="preserve"> - trenerzy, nauczyciele </w:t>
      </w:r>
      <w:r w:rsidR="00A3041D" w:rsidRPr="000D5BEF">
        <w:rPr>
          <w:rFonts w:ascii="Calibri" w:eastAsia="Calibri" w:hAnsi="Calibri" w:cs="Calibri"/>
        </w:rPr>
        <w:t>– 2 osoby z każdego LOWE</w:t>
      </w:r>
    </w:p>
    <w:p w:rsidR="00A3041D" w:rsidRPr="000D5BEF" w:rsidRDefault="00A3041D" w:rsidP="007B196D">
      <w:pPr>
        <w:numPr>
          <w:ilvl w:val="0"/>
          <w:numId w:val="1"/>
        </w:numPr>
        <w:spacing w:after="0" w:line="300" w:lineRule="auto"/>
        <w:ind w:left="527" w:hanging="357"/>
        <w:contextualSpacing/>
        <w:jc w:val="both"/>
        <w:rPr>
          <w:rFonts w:ascii="Calibri" w:eastAsia="Calibri" w:hAnsi="Calibri" w:cs="Times New Roman"/>
        </w:rPr>
      </w:pPr>
      <w:r w:rsidRPr="000D5BEF">
        <w:rPr>
          <w:rFonts w:ascii="Calibri" w:eastAsia="Calibri" w:hAnsi="Calibri" w:cs="Calibri"/>
        </w:rPr>
        <w:t>Kadry trenerskiej</w:t>
      </w:r>
      <w:r w:rsidR="00EE2278" w:rsidRPr="00EE2278">
        <w:rPr>
          <w:rFonts w:ascii="Calibri" w:eastAsia="Calibri" w:hAnsi="Calibri" w:cs="Calibri"/>
        </w:rPr>
        <w:t xml:space="preserve"> Polskiej Fundacji Ośrodków Wspomagania Rozwoju Gospodarczego </w:t>
      </w:r>
      <w:r w:rsidR="007B196D">
        <w:rPr>
          <w:rFonts w:ascii="Calibri" w:eastAsia="Calibri" w:hAnsi="Calibri" w:cs="Calibri"/>
        </w:rPr>
        <w:br/>
        <w:t>„</w:t>
      </w:r>
      <w:r w:rsidR="00EE2278" w:rsidRPr="00EE2278">
        <w:rPr>
          <w:rFonts w:ascii="Calibri" w:eastAsia="Calibri" w:hAnsi="Calibri" w:cs="Calibri"/>
        </w:rPr>
        <w:t>OIC Poland</w:t>
      </w:r>
      <w:r w:rsidR="007B196D">
        <w:rPr>
          <w:rFonts w:ascii="Calibri" w:eastAsia="Calibri" w:hAnsi="Calibri" w:cs="Calibri"/>
        </w:rPr>
        <w:t>”</w:t>
      </w:r>
      <w:r w:rsidR="00EE2278" w:rsidRPr="00EE2278">
        <w:rPr>
          <w:rFonts w:ascii="Calibri" w:eastAsia="Calibri" w:hAnsi="Calibri" w:cs="Calibri"/>
        </w:rPr>
        <w:t xml:space="preserve"> z siedzibą w Lublinie</w:t>
      </w:r>
      <w:r w:rsidRPr="000D5BEF">
        <w:rPr>
          <w:rFonts w:ascii="Calibri" w:eastAsia="Calibri" w:hAnsi="Calibri" w:cs="Calibri"/>
        </w:rPr>
        <w:t xml:space="preserve"> – 2 osoby</w:t>
      </w:r>
    </w:p>
    <w:p w:rsidR="00F41383" w:rsidRPr="000D5BEF" w:rsidRDefault="00A3041D" w:rsidP="007B196D">
      <w:pPr>
        <w:numPr>
          <w:ilvl w:val="0"/>
          <w:numId w:val="1"/>
        </w:numPr>
        <w:spacing w:after="0" w:line="300" w:lineRule="auto"/>
        <w:ind w:left="527" w:hanging="357"/>
        <w:contextualSpacing/>
        <w:jc w:val="both"/>
        <w:rPr>
          <w:rFonts w:ascii="Calibri" w:eastAsia="Calibri" w:hAnsi="Calibri" w:cs="Times New Roman"/>
        </w:rPr>
      </w:pPr>
      <w:r w:rsidRPr="000D5BEF">
        <w:rPr>
          <w:rFonts w:ascii="Calibri" w:eastAsia="Calibri" w:hAnsi="Calibri" w:cs="Calibri"/>
        </w:rPr>
        <w:t xml:space="preserve">Kadry menedżerskiej </w:t>
      </w:r>
      <w:r w:rsidR="00EE2278" w:rsidRPr="00EE2278">
        <w:rPr>
          <w:rFonts w:ascii="Calibri" w:eastAsia="Calibri" w:hAnsi="Calibri" w:cs="Calibri"/>
        </w:rPr>
        <w:t xml:space="preserve"> </w:t>
      </w:r>
      <w:r w:rsidRPr="000D5BEF">
        <w:rPr>
          <w:rFonts w:ascii="Calibri" w:eastAsia="Calibri" w:hAnsi="Calibri" w:cs="Calibri"/>
        </w:rPr>
        <w:t xml:space="preserve">Polskiej Fundacji Ośrodków Wspomagania Rozwoju Gospodarczego </w:t>
      </w:r>
      <w:r w:rsidR="007B196D">
        <w:rPr>
          <w:rFonts w:ascii="Calibri" w:eastAsia="Calibri" w:hAnsi="Calibri" w:cs="Calibri"/>
        </w:rPr>
        <w:t>„</w:t>
      </w:r>
      <w:r w:rsidRPr="000D5BEF">
        <w:rPr>
          <w:rFonts w:ascii="Calibri" w:eastAsia="Calibri" w:hAnsi="Calibri" w:cs="Calibri"/>
        </w:rPr>
        <w:t>OIC Poland</w:t>
      </w:r>
      <w:r w:rsidR="007B196D">
        <w:rPr>
          <w:rFonts w:ascii="Calibri" w:eastAsia="Calibri" w:hAnsi="Calibri" w:cs="Calibri"/>
        </w:rPr>
        <w:t>”</w:t>
      </w:r>
      <w:r w:rsidRPr="000D5BEF">
        <w:rPr>
          <w:rFonts w:ascii="Calibri" w:eastAsia="Calibri" w:hAnsi="Calibri" w:cs="Calibri"/>
        </w:rPr>
        <w:t xml:space="preserve"> z siedzibą w Lublinie – 2 osoby</w:t>
      </w:r>
    </w:p>
    <w:p w:rsidR="00706A56" w:rsidRPr="00EE2278" w:rsidRDefault="00B70270" w:rsidP="007B196D">
      <w:pPr>
        <w:numPr>
          <w:ilvl w:val="0"/>
          <w:numId w:val="1"/>
        </w:numPr>
        <w:spacing w:after="0" w:line="300" w:lineRule="auto"/>
        <w:ind w:left="527" w:hanging="357"/>
        <w:contextualSpacing/>
        <w:jc w:val="both"/>
        <w:rPr>
          <w:rFonts w:ascii="Calibri" w:eastAsia="Calibri" w:hAnsi="Calibri" w:cs="Times New Roman"/>
        </w:rPr>
      </w:pPr>
      <w:r w:rsidRPr="000D5BEF">
        <w:rPr>
          <w:rFonts w:ascii="Calibri" w:eastAsia="Calibri" w:hAnsi="Calibri" w:cs="Calibri"/>
        </w:rPr>
        <w:t>Ww. osoby muszą</w:t>
      </w:r>
      <w:r w:rsidR="00F41383" w:rsidRPr="000D5BEF">
        <w:t xml:space="preserve"> </w:t>
      </w:r>
      <w:r w:rsidR="00F41383" w:rsidRPr="000D5BEF">
        <w:rPr>
          <w:rFonts w:ascii="Calibri" w:eastAsia="Calibri" w:hAnsi="Calibri" w:cs="Calibri"/>
        </w:rPr>
        <w:t xml:space="preserve">aktywnie </w:t>
      </w:r>
      <w:r w:rsidRPr="000D5BEF">
        <w:rPr>
          <w:rFonts w:ascii="Calibri" w:eastAsia="Calibri" w:hAnsi="Calibri" w:cs="Calibri"/>
        </w:rPr>
        <w:t xml:space="preserve">działać </w:t>
      </w:r>
      <w:r w:rsidR="00F41383" w:rsidRPr="000D5BEF">
        <w:rPr>
          <w:rFonts w:ascii="Calibri" w:eastAsia="Calibri" w:hAnsi="Calibri" w:cs="Calibri"/>
        </w:rPr>
        <w:t>w obszarze niezawodowej edukacji dorosłych na szczeblu lokalnym, krajowym lub międzynarodowym.</w:t>
      </w:r>
    </w:p>
    <w:p w:rsidR="00D7354D" w:rsidRPr="000D5BEF" w:rsidRDefault="00D7354D" w:rsidP="00B70270">
      <w:pPr>
        <w:jc w:val="both"/>
      </w:pPr>
    </w:p>
    <w:p w:rsidR="00F41383" w:rsidRPr="000D5BEF" w:rsidRDefault="00F41383" w:rsidP="00B70270">
      <w:pPr>
        <w:jc w:val="both"/>
      </w:pPr>
      <w:r w:rsidRPr="000D5BEF">
        <w:t xml:space="preserve">Przed przystąpieniem do projektu należy zapoznać się z </w:t>
      </w:r>
      <w:r w:rsidRPr="000D5BEF">
        <w:rPr>
          <w:b/>
        </w:rPr>
        <w:t>Regulaminem rekrutacji uczestników</w:t>
      </w:r>
      <w:r w:rsidRPr="000D5BEF">
        <w:t>.</w:t>
      </w:r>
    </w:p>
    <w:p w:rsidR="00706A56" w:rsidRPr="000D5BEF" w:rsidRDefault="00706A56" w:rsidP="00B70270">
      <w:pPr>
        <w:jc w:val="both"/>
      </w:pPr>
    </w:p>
    <w:p w:rsidR="00EE61CF" w:rsidRPr="000D5BEF" w:rsidRDefault="004A66DB" w:rsidP="004A66DB">
      <w:pPr>
        <w:jc w:val="both"/>
      </w:pPr>
      <w:r>
        <w:t xml:space="preserve">Warunkiem przystąpienia do projektu jest </w:t>
      </w:r>
      <w:r w:rsidRPr="004A66DB">
        <w:t>wypełnienie formularza zgłoszeniowego i dostarczenie go wraz z pozostałymi dokumentami rekrutacyjnymi</w:t>
      </w:r>
      <w:r>
        <w:t>:</w:t>
      </w:r>
    </w:p>
    <w:p w:rsidR="00EE61CF" w:rsidRPr="000D5BEF" w:rsidRDefault="00EE61CF" w:rsidP="007B196D">
      <w:pPr>
        <w:numPr>
          <w:ilvl w:val="0"/>
          <w:numId w:val="3"/>
        </w:numPr>
        <w:spacing w:after="120" w:line="300" w:lineRule="auto"/>
        <w:ind w:left="714" w:hanging="357"/>
        <w:jc w:val="both"/>
      </w:pPr>
      <w:r w:rsidRPr="000D5BEF">
        <w:lastRenderedPageBreak/>
        <w:t>osobiście od poniedziałku do piątku w godzinach 8.00 – 16.00 w siedzibie Polskiej Fundacji Ośrodków Wspomagania Rozwoju Gospodarczego, przy ul.  Gospodarcza 26, 20-213 Lublin, Biuro Projektu 0.18;</w:t>
      </w:r>
    </w:p>
    <w:p w:rsidR="00EE61CF" w:rsidRPr="000D5BEF" w:rsidRDefault="00EE61CF" w:rsidP="007B196D">
      <w:pPr>
        <w:numPr>
          <w:ilvl w:val="0"/>
          <w:numId w:val="3"/>
        </w:numPr>
        <w:spacing w:after="120" w:line="300" w:lineRule="auto"/>
        <w:ind w:left="714" w:hanging="357"/>
        <w:jc w:val="both"/>
      </w:pPr>
      <w:r w:rsidRPr="000D5BEF">
        <w:t xml:space="preserve">drogą elektroniczną na adres email: </w:t>
      </w:r>
      <w:hyperlink r:id="rId7" w:history="1">
        <w:r w:rsidRPr="000D5BEF">
          <w:rPr>
            <w:rStyle w:val="Hipercze"/>
          </w:rPr>
          <w:t>anna.bartosiewicz@oic.lublin.pl</w:t>
        </w:r>
      </w:hyperlink>
      <w:r w:rsidRPr="000D5BEF">
        <w:t>;</w:t>
      </w:r>
    </w:p>
    <w:p w:rsidR="00EE61CF" w:rsidRPr="000D5BEF" w:rsidRDefault="00EE61CF" w:rsidP="007B196D">
      <w:pPr>
        <w:numPr>
          <w:ilvl w:val="0"/>
          <w:numId w:val="3"/>
        </w:numPr>
        <w:spacing w:after="120" w:line="300" w:lineRule="auto"/>
        <w:ind w:left="714" w:hanging="357"/>
        <w:jc w:val="both"/>
      </w:pPr>
      <w:r w:rsidRPr="000D5BEF">
        <w:t>za pośrednictwem poczty/kuriera na adres siedziby Polskiej Fundacji Ośrodków Wspomagania Rozwoju Gospodarczego, przy ul.  Gospodarcza 26, 20-213 Lublin.</w:t>
      </w:r>
    </w:p>
    <w:p w:rsidR="00ED6F83" w:rsidRPr="000D5BEF" w:rsidRDefault="006B0A9E" w:rsidP="00B70270">
      <w:pPr>
        <w:jc w:val="both"/>
      </w:pPr>
      <w:r w:rsidRPr="000D5BEF">
        <w:t>W przypadku formularzy złożonych drogą elektroniczną, oryginały należy dostarczyć w ciągu kolejnych 7 dni następujących po złożeniu formularza.</w:t>
      </w:r>
    </w:p>
    <w:p w:rsidR="00ED6F83" w:rsidRPr="000D5BEF" w:rsidRDefault="00DF5381" w:rsidP="00B70270">
      <w:pPr>
        <w:jc w:val="both"/>
      </w:pPr>
      <w:r>
        <w:t>Złożenie f</w:t>
      </w:r>
      <w:r w:rsidR="00ED6F83" w:rsidRPr="000D5BEF">
        <w:t xml:space="preserve">ormularza rekrutacyjnego </w:t>
      </w:r>
      <w:r>
        <w:t xml:space="preserve">wraz z wymaganymi oświadczeniami </w:t>
      </w:r>
      <w:r w:rsidR="00ED6F83" w:rsidRPr="000D5BEF">
        <w:t xml:space="preserve">oznacza, że kandydat jest świadomy, iż spełnia wymagania formalne </w:t>
      </w:r>
      <w:r>
        <w:t>określone</w:t>
      </w:r>
      <w:r w:rsidR="00ED6F83" w:rsidRPr="000D5BEF">
        <w:t xml:space="preserve"> w Regulaminie rekrutacji  uczestników.</w:t>
      </w:r>
    </w:p>
    <w:p w:rsidR="00DF5381" w:rsidRDefault="00061DBD" w:rsidP="00B70270">
      <w:pPr>
        <w:tabs>
          <w:tab w:val="left" w:pos="1005"/>
        </w:tabs>
        <w:jc w:val="both"/>
      </w:pPr>
      <w:r w:rsidRPr="00061DBD">
        <w:rPr>
          <w:b/>
          <w:u w:val="single"/>
        </w:rPr>
        <w:t>Dokumenty</w:t>
      </w:r>
      <w:r w:rsidR="00DF5381">
        <w:rPr>
          <w:b/>
          <w:u w:val="single"/>
        </w:rPr>
        <w:t xml:space="preserve"> rekrutacyjne</w:t>
      </w:r>
      <w:r w:rsidRPr="00061DBD">
        <w:rPr>
          <w:b/>
          <w:u w:val="single"/>
        </w:rPr>
        <w:t xml:space="preserve"> będą przyjmowane w okresie od </w:t>
      </w:r>
      <w:r w:rsidR="005E3BB6" w:rsidRPr="00061DBD">
        <w:rPr>
          <w:b/>
          <w:u w:val="single"/>
        </w:rPr>
        <w:t>1</w:t>
      </w:r>
      <w:r w:rsidR="005E3BB6">
        <w:rPr>
          <w:b/>
          <w:u w:val="single"/>
        </w:rPr>
        <w:t>7</w:t>
      </w:r>
      <w:r w:rsidR="005E3BB6" w:rsidRPr="00061DBD">
        <w:rPr>
          <w:b/>
          <w:u w:val="single"/>
        </w:rPr>
        <w:t xml:space="preserve"> </w:t>
      </w:r>
      <w:r w:rsidRPr="00061DBD">
        <w:rPr>
          <w:b/>
          <w:u w:val="single"/>
        </w:rPr>
        <w:t>grudnia br. do 15 lutego 2019r.</w:t>
      </w:r>
      <w:r>
        <w:t xml:space="preserve"> </w:t>
      </w:r>
    </w:p>
    <w:p w:rsidR="000D5BEF" w:rsidRPr="00440CBC" w:rsidRDefault="00ED6F83" w:rsidP="00B70270">
      <w:pPr>
        <w:tabs>
          <w:tab w:val="left" w:pos="1005"/>
        </w:tabs>
        <w:jc w:val="both"/>
      </w:pPr>
      <w:r w:rsidRPr="000D5BEF">
        <w:t xml:space="preserve">Wszelkie informacje nt. rekrutacji do projektu udzielane są w siedzibie Polskiej Fundacji Ośrodków Wspomagania Rozwoju Gospodarczego, przy ul.  Gospodarcza 26, 20-213 Lublin, Biuro Projektu 0.18. </w:t>
      </w:r>
    </w:p>
    <w:p w:rsidR="00ED6F83" w:rsidRPr="000D5BEF" w:rsidRDefault="00ED6F83" w:rsidP="00B70270">
      <w:pPr>
        <w:tabs>
          <w:tab w:val="left" w:pos="1005"/>
        </w:tabs>
        <w:jc w:val="both"/>
        <w:rPr>
          <w:u w:val="single"/>
        </w:rPr>
      </w:pPr>
      <w:r w:rsidRPr="000D5BEF">
        <w:rPr>
          <w:u w:val="single"/>
        </w:rPr>
        <w:t>Osoba do kontaktu:</w:t>
      </w:r>
    </w:p>
    <w:p w:rsidR="00ED6F83" w:rsidRPr="000D5BEF" w:rsidRDefault="00ED6F83" w:rsidP="00ED6F83">
      <w:pPr>
        <w:tabs>
          <w:tab w:val="left" w:pos="1005"/>
        </w:tabs>
      </w:pPr>
      <w:r w:rsidRPr="000D5BEF">
        <w:rPr>
          <w:b/>
          <w:bCs/>
        </w:rPr>
        <w:t>Anna Bartosiewicz</w:t>
      </w:r>
      <w:r w:rsidRPr="000D5BEF">
        <w:br/>
        <w:t>tel.: (81) 710-46-40</w:t>
      </w:r>
      <w:r w:rsidRPr="000D5BEF">
        <w:br/>
        <w:t xml:space="preserve">e-mail: </w:t>
      </w:r>
      <w:hyperlink r:id="rId8" w:history="1">
        <w:r w:rsidRPr="000D5BEF">
          <w:rPr>
            <w:rStyle w:val="Hipercze"/>
          </w:rPr>
          <w:t>anna.bartosiewicz@oic.lublin.pl</w:t>
        </w:r>
      </w:hyperlink>
    </w:p>
    <w:p w:rsidR="00ED6F83" w:rsidRPr="00ED6F83" w:rsidRDefault="00ED6F83" w:rsidP="00ED6F83">
      <w:pPr>
        <w:tabs>
          <w:tab w:val="left" w:pos="1005"/>
        </w:tabs>
      </w:pPr>
    </w:p>
    <w:sectPr w:rsidR="00ED6F83" w:rsidRPr="00ED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7D"/>
    <w:multiLevelType w:val="multilevel"/>
    <w:tmpl w:val="3CC8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4542D"/>
    <w:multiLevelType w:val="hybridMultilevel"/>
    <w:tmpl w:val="CD46B2C2"/>
    <w:lvl w:ilvl="0" w:tplc="0E2401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C0428"/>
    <w:multiLevelType w:val="multilevel"/>
    <w:tmpl w:val="40A43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067A9"/>
    <w:multiLevelType w:val="hybridMultilevel"/>
    <w:tmpl w:val="B114F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D"/>
    <w:rsid w:val="000317AF"/>
    <w:rsid w:val="00061DBD"/>
    <w:rsid w:val="000D5BEF"/>
    <w:rsid w:val="00440CBC"/>
    <w:rsid w:val="004A66DB"/>
    <w:rsid w:val="005E3BB6"/>
    <w:rsid w:val="006B0A9E"/>
    <w:rsid w:val="006C1E4B"/>
    <w:rsid w:val="00706A56"/>
    <w:rsid w:val="007B196D"/>
    <w:rsid w:val="007B684C"/>
    <w:rsid w:val="008555E2"/>
    <w:rsid w:val="00A3041D"/>
    <w:rsid w:val="00AE5ED7"/>
    <w:rsid w:val="00B53FE2"/>
    <w:rsid w:val="00B70270"/>
    <w:rsid w:val="00D26945"/>
    <w:rsid w:val="00D7354D"/>
    <w:rsid w:val="00D862B5"/>
    <w:rsid w:val="00DF5381"/>
    <w:rsid w:val="00E00D39"/>
    <w:rsid w:val="00ED6F83"/>
    <w:rsid w:val="00EE2278"/>
    <w:rsid w:val="00EE61CF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1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6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1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rtosiewicz@oic.lub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bartosiewicz@oic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6BB7-C90B-421E-B0E4-056907E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Bartosiewicz</dc:creator>
  <cp:lastModifiedBy>Anna Bartosiewicz</cp:lastModifiedBy>
  <cp:revision>2</cp:revision>
  <dcterms:created xsi:type="dcterms:W3CDTF">2018-12-21T11:02:00Z</dcterms:created>
  <dcterms:modified xsi:type="dcterms:W3CDTF">2018-12-21T11:02:00Z</dcterms:modified>
</cp:coreProperties>
</file>